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8E" w:rsidRPr="0075308E" w:rsidRDefault="0075308E" w:rsidP="0075308E">
      <w:pPr>
        <w:keepNext/>
        <w:keepLines/>
        <w:spacing w:after="24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Додаток 3</w:t>
      </w: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до Порядку функціонування місць тимчасового проживання внутрішньо переміщених осіб</w:t>
      </w:r>
    </w:p>
    <w:p w:rsidR="006E26DF" w:rsidRPr="006E26DF" w:rsidRDefault="0075308E" w:rsidP="006E26DF">
      <w:pPr>
        <w:keepNext/>
        <w:keepLines/>
        <w:spacing w:before="240" w:after="240"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ДОГОВІР</w:t>
      </w:r>
      <w:r w:rsidR="00CE168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№_____</w:t>
      </w: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br/>
      </w:r>
      <w:r w:rsidR="006E26DF" w:rsidRPr="006E26D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проживання внутрішньо переміщених осіб в гуртожитках ЦНТУ</w:t>
      </w:r>
    </w:p>
    <w:p w:rsidR="0075308E" w:rsidRPr="0075308E" w:rsidRDefault="0075308E" w:rsidP="0075308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:rsidR="0075308E" w:rsidRPr="0075308E" w:rsidRDefault="003A51BC" w:rsidP="007530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uk-UA"/>
          <w14:ligatures w14:val="none"/>
        </w:rPr>
        <w:t>м</w:t>
      </w:r>
      <w:r w:rsidR="0075308E"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uk-UA"/>
          <w14:ligatures w14:val="none"/>
        </w:rPr>
        <w:t>. Кропивницький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 xml:space="preserve">              “____” ________ 20___ р.</w:t>
      </w:r>
    </w:p>
    <w:p w:rsidR="0075308E" w:rsidRPr="00C63AB0" w:rsidRDefault="0075308E" w:rsidP="007530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(найменування населеного пункту)</w:t>
      </w:r>
    </w:p>
    <w:p w:rsidR="003A51BC" w:rsidRPr="0075308E" w:rsidRDefault="003A51BC" w:rsidP="007530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:rsidR="0075308E" w:rsidRPr="0075308E" w:rsidRDefault="003A51BC" w:rsidP="004A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proofErr w:type="spellStart"/>
      <w:r w:rsidRPr="003A51B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Центральноукраїнський</w:t>
      </w:r>
      <w:proofErr w:type="spellEnd"/>
      <w:r w:rsidRPr="003A51B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 національний технічний університет</w:t>
      </w:r>
      <w:r w:rsidR="009D61C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</w:t>
      </w:r>
      <w:r w:rsidRPr="003A51BC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особі </w:t>
      </w:r>
      <w:r w:rsidRPr="003A51B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ректора університету Володимира Миколайовича</w:t>
      </w:r>
      <w:r w:rsidRPr="003A51BC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Кропівного</w:t>
      </w:r>
      <w:proofErr w:type="spellEnd"/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A51BC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який</w:t>
      </w:r>
      <w:r w:rsidRPr="003A51B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діє</w:t>
      </w:r>
      <w:r w:rsidRPr="003A51BC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A51BC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підставі</w:t>
      </w:r>
      <w:r w:rsidRPr="003A51BC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A51B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Статуту,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(далі - сторона 1), з однієї сторони, та _________________________________</w:t>
      </w:r>
      <w:r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_____________________________</w:t>
      </w:r>
      <w:r w:rsidR="00391E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</w:t>
      </w:r>
    </w:p>
    <w:p w:rsidR="0075308E" w:rsidRPr="0075308E" w:rsidRDefault="0075308E" w:rsidP="007530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 іншої сторони (далі - сторона 2) (далі - сторони), уклали цей договір про нижченаведене.</w:t>
      </w:r>
    </w:p>
    <w:p w:rsidR="0075308E" w:rsidRDefault="0075308E" w:rsidP="00C63AB0">
      <w:pPr>
        <w:pStyle w:val="a3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Предмет договору</w:t>
      </w:r>
      <w:r w:rsid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194723" w:rsidRPr="00C63AB0" w:rsidRDefault="00194723" w:rsidP="00194723">
      <w:pPr>
        <w:pStyle w:val="a3"/>
        <w:spacing w:before="120"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:rsidR="003A51BC" w:rsidRPr="00C63AB0" w:rsidRDefault="00C63AB0" w:rsidP="00C63AB0">
      <w:pPr>
        <w:pStyle w:val="a3"/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75308E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Сторона 1 безкоштовно надає стороні 2 і членам її сім’ї</w:t>
      </w:r>
    </w:p>
    <w:p w:rsidR="0075308E" w:rsidRPr="0075308E" w:rsidRDefault="0075308E" w:rsidP="007530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________________________________________________________________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(прізвища, власні імена та по батькові (за наявності) членів сім’ї)</w:t>
      </w:r>
    </w:p>
    <w:p w:rsidR="0075308E" w:rsidRPr="0075308E" w:rsidRDefault="0075308E" w:rsidP="00753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_______________________________________________________________</w:t>
      </w:r>
      <w:r w:rsidR="003A51BC"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</w:t>
      </w:r>
      <w:r w:rsidR="00391E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_________________________________________________________________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</w:p>
    <w:p w:rsidR="002418F3" w:rsidRDefault="00391E78" w:rsidP="007530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а сторона 2 приймає в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користування приміщен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ня 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/>
          <w14:ligatures w14:val="none"/>
        </w:rPr>
        <w:t>гуртожитку № ______ Центрально</w:t>
      </w:r>
      <w:r w:rsidRPr="00391E7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/>
          <w14:ligatures w14:val="none"/>
        </w:rPr>
        <w:t>українського національного технічного університету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(далі - приміщення) для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тимчасового проживання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E504AE">
        <w:rPr>
          <w:rFonts w:ascii="Times New Roman" w:hAnsi="Times New Roman" w:cs="Times New Roman"/>
          <w:spacing w:val="-19"/>
          <w:sz w:val="28"/>
          <w:szCs w:val="28"/>
        </w:rPr>
        <w:t xml:space="preserve">1 ( одне ) </w:t>
      </w:r>
      <w:r w:rsidR="00E504AE" w:rsidRPr="00C94CAD">
        <w:rPr>
          <w:rFonts w:ascii="Times New Roman" w:hAnsi="Times New Roman" w:cs="Times New Roman"/>
          <w:sz w:val="28"/>
          <w:szCs w:val="28"/>
        </w:rPr>
        <w:t>ліжко-місце</w:t>
      </w:r>
      <w:r w:rsidR="00E504AE">
        <w:rPr>
          <w:rFonts w:ascii="Times New Roman" w:hAnsi="Times New Roman" w:cs="Times New Roman"/>
          <w:sz w:val="28"/>
          <w:szCs w:val="28"/>
        </w:rPr>
        <w:t xml:space="preserve"> на 1 (особу)</w:t>
      </w:r>
      <w:r w:rsidR="00E504AE" w:rsidRPr="00C94CA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E504AE" w:rsidRPr="00C94CAD">
        <w:rPr>
          <w:rFonts w:ascii="Times New Roman" w:hAnsi="Times New Roman" w:cs="Times New Roman"/>
          <w:sz w:val="28"/>
          <w:szCs w:val="28"/>
        </w:rPr>
        <w:t>в</w:t>
      </w:r>
      <w:r w:rsidR="00E504AE" w:rsidRPr="00C94CA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504AE" w:rsidRPr="00C94CAD">
        <w:rPr>
          <w:rFonts w:ascii="Times New Roman" w:hAnsi="Times New Roman" w:cs="Times New Roman"/>
          <w:sz w:val="28"/>
          <w:szCs w:val="28"/>
        </w:rPr>
        <w:t>кімнаті</w:t>
      </w:r>
      <w:r w:rsidR="00E504AE" w:rsidRPr="00C94CA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504AE" w:rsidRPr="00C94CAD">
        <w:rPr>
          <w:rFonts w:ascii="Times New Roman" w:hAnsi="Times New Roman" w:cs="Times New Roman"/>
          <w:sz w:val="28"/>
          <w:szCs w:val="28"/>
        </w:rPr>
        <w:t>або</w:t>
      </w:r>
      <w:r w:rsidR="00E504AE" w:rsidRPr="00C94C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504AE" w:rsidRPr="00C94CAD">
        <w:rPr>
          <w:rFonts w:ascii="Times New Roman" w:hAnsi="Times New Roman" w:cs="Times New Roman"/>
          <w:sz w:val="28"/>
          <w:szCs w:val="28"/>
        </w:rPr>
        <w:t xml:space="preserve">кімнату (житлове приміщення) для проживання </w:t>
      </w:r>
      <w:r w:rsidR="00E504AE" w:rsidRPr="00C94CAD">
        <w:rPr>
          <w:rFonts w:ascii="Times New Roman" w:hAnsi="Times New Roman" w:cs="Times New Roman"/>
          <w:spacing w:val="-3"/>
          <w:sz w:val="28"/>
          <w:szCs w:val="28"/>
        </w:rPr>
        <w:t xml:space="preserve">та </w:t>
      </w:r>
      <w:r w:rsidR="00E504AE" w:rsidRPr="00C94CAD">
        <w:rPr>
          <w:rFonts w:ascii="Times New Roman" w:hAnsi="Times New Roman" w:cs="Times New Roman"/>
          <w:sz w:val="28"/>
          <w:szCs w:val="28"/>
        </w:rPr>
        <w:t>місця загального користування</w:t>
      </w:r>
      <w:r w:rsidR="007A6260">
        <w:rPr>
          <w:rFonts w:ascii="Times New Roman" w:hAnsi="Times New Roman" w:cs="Times New Roman"/>
          <w:sz w:val="28"/>
          <w:szCs w:val="28"/>
        </w:rPr>
        <w:t>,</w:t>
      </w:r>
      <w:r w:rsidR="00E504A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укомплектоване відповідним обладнанням, устаткуванням, меблями, приладами,  інвентарем та іншим майном (далі - майно), згідно з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актом приймання-передачі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який є невід’ємною частиною цього договору. </w:t>
      </w:r>
    </w:p>
    <w:p w:rsidR="0075308E" w:rsidRPr="0075308E" w:rsidRDefault="00C63AB0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1.2.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Приміщення надається стороні 2, зокрема, у спільне користування з іншими особами відповідно до кількості ліжко-місць.</w:t>
      </w:r>
    </w:p>
    <w:p w:rsidR="0075308E" w:rsidRDefault="0075308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Місце тимчасового проживання розташоване за адресою:</w:t>
      </w:r>
      <w:r w:rsidR="003A51BC"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проспект Університетський,  буд. № 8, гуртожиток №_____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(кімната) №_____,</w:t>
      </w:r>
      <w:r w:rsidR="003A51BC" w:rsidRPr="003A51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м. Кропивницький, Кіровоградська область, 25030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визначене як місце тимчасового пр</w:t>
      </w:r>
      <w:r w:rsidR="00391E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оживання згідно з </w:t>
      </w:r>
      <w:r w:rsidR="00391E78" w:rsidRPr="00391E7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договором про </w:t>
      </w:r>
      <w:r w:rsidR="00391E78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користування приміщеннями місця тимчасового проживання </w:t>
      </w:r>
      <w:r w:rsidR="00391E78" w:rsidRPr="00391E7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ВПО</w:t>
      </w: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75308E" w:rsidRPr="0075308E" w:rsidRDefault="00C63AB0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1.3.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Оплата комунальних послуг здійснюється в рамках отримання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 відповідно до постанови Кабінету Міністрів України від 11 березня 2022 р. № 261 “Про затвердження Порядку та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умов надання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стану”.</w:t>
      </w:r>
    </w:p>
    <w:p w:rsidR="0075308E" w:rsidRPr="0075308E" w:rsidRDefault="00C63AB0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1.4.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Передача приміщення в користування не спричиняє права власності сторони 2 на нього.</w:t>
      </w:r>
    </w:p>
    <w:p w:rsidR="009D61C7" w:rsidRPr="0075308E" w:rsidRDefault="0075308E" w:rsidP="009D61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Сторона 2 не має права приватизувати, обмінювати та здійснювати поділ цього приміщення, здавати його в піднаймання. </w:t>
      </w:r>
    </w:p>
    <w:p w:rsidR="009D61C7" w:rsidRPr="0075308E" w:rsidRDefault="009D61C7" w:rsidP="009D61C7">
      <w:pPr>
        <w:widowControl w:val="0"/>
        <w:autoSpaceDE w:val="0"/>
        <w:autoSpaceDN w:val="0"/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94CA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Реєстрація комерційних організацій, установ тощо за адресою гуртожитку </w:t>
      </w:r>
      <w:r w:rsidRPr="009D61C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заборонена.</w:t>
      </w:r>
    </w:p>
    <w:p w:rsidR="0075308E" w:rsidRPr="0075308E" w:rsidRDefault="00C63AB0" w:rsidP="0075308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2.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Порядок вселення та виселення, передачі та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br/>
        <w:t>повернення майна в користування</w:t>
      </w:r>
      <w:r w:rsid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75308E" w:rsidRPr="0075308E" w:rsidRDefault="00C63AB0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uk-UA"/>
          <w14:ligatures w14:val="none"/>
        </w:rPr>
      </w:pPr>
      <w:r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Вселення, передача майна стороною 1 та прийняття майна стороною 2 здійснюються у день підписання договору на підставі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акта приймання-передачі майна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75308E" w:rsidRPr="009D61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який є невід’ємною частиною цього договору.</w:t>
      </w:r>
    </w:p>
    <w:p w:rsidR="0075308E" w:rsidRDefault="0075308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2.</w:t>
      </w:r>
      <w:r w:rsidR="00C63AB0"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2.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Під час виселення сторона 2 зобов’язана звільнити приміщення та повернути стороні 1 майно згідно з переліком, наведеним в акті приймання-передачі, у справному стані з урахуванням нормального зносу.</w:t>
      </w:r>
    </w:p>
    <w:p w:rsidR="0018316E" w:rsidRPr="0075308E" w:rsidRDefault="0018316E" w:rsidP="0018316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 Права</w:t>
      </w: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сторін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18316E" w:rsidRPr="0075308E" w:rsidRDefault="0018316E" w:rsidP="0018316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 Сторона 1 має право:</w:t>
      </w:r>
    </w:p>
    <w:p w:rsidR="0018316E" w:rsidRPr="0075308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перевіряти санітарний та технічний стан наданого стороні 2 приміщення не частіше ніж один раз на місяць або за зверненням мешканців;</w:t>
      </w:r>
    </w:p>
    <w:p w:rsidR="0018316E" w:rsidRPr="0075308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разі проведення капітальних ремонтних робіт та під час проведення поточних ремонтних робіт (за письмовою заявою сторони 2) переселити сторону 2 в інше приміщення на час проведення ремонту;</w:t>
      </w:r>
    </w:p>
    <w:p w:rsidR="0018316E" w:rsidRPr="0075308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разі коли сторона 2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або інші особи, за дії яких вона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відповідає чи є законним представником, опікуном, піклувальником, використовують приміщення не за призначенням, порушують громадський порядок, чинять інші протиправні дії та (або) систематично порушують права та інтереси інших громадян, попередити сторону 2 про необхідність усунення таких порушень;</w:t>
      </w:r>
    </w:p>
    <w:p w:rsidR="0018316E" w:rsidRPr="0075308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розірвати цей договір із стороною 2 у разі систематичного порушення останнім умов цього договору, а також вимог, встановлених Порядком функціонування місць тимчасового проживання внутрішньо переміщених осіб, затвердженим постановою Кабінету Міністрів України від 1 вересня 2023 р. № 930 “Деякі питання функціонування місць тимчасового проживання внутрішньо переміщених осіб”, та законодавством України;</w:t>
      </w:r>
    </w:p>
    <w:p w:rsidR="0018316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залучати сторону 2 (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членів її сім’ї</w:t>
      </w:r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)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(за їх згодою), яка</w:t>
      </w:r>
      <w:r w:rsidR="009D61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є непрацюючою</w:t>
      </w:r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працездатною та </w:t>
      </w:r>
      <w:proofErr w:type="spellStart"/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несамозайнятою</w:t>
      </w:r>
      <w:proofErr w:type="spellEnd"/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які є непрацюючими працездат</w:t>
      </w:r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ними та </w:t>
      </w:r>
      <w:proofErr w:type="spellStart"/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несамозайнятими</w:t>
      </w:r>
      <w:proofErr w:type="spellEnd"/>
      <w:r w:rsidR="00213F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особами),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протягом 20 годин на тиждень виконувати роботи, спрямовані на підтримку належних побутових умов перебування в місці тимчасового проживання, перелік яких узгоджується сторонами.</w:t>
      </w:r>
    </w:p>
    <w:p w:rsidR="00E504AE" w:rsidRPr="00187B9E" w:rsidRDefault="00E504AE" w:rsidP="00187B9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ab/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3.6</w:t>
      </w:r>
      <w:r w:rsidRPr="00E50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разі звільнення місць у кімнаті, адміністрація має право провести </w:t>
      </w:r>
      <w:proofErr w:type="spellStart"/>
      <w:r w:rsidR="00A13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підсе</w:t>
      </w:r>
      <w:r w:rsidR="00D50E56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лення</w:t>
      </w:r>
      <w:proofErr w:type="spellEnd"/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833523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мешканців на вільне ліжко-місце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відповідно до встановленого порядку по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селення в гуртожитки. В разі не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бажання </w:t>
      </w:r>
      <w:proofErr w:type="spellStart"/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підсе</w:t>
      </w:r>
      <w:r w:rsidR="00833523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лення</w:t>
      </w:r>
      <w:proofErr w:type="spellEnd"/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осіб до кімнати ВПО сторона 1 має право вимагати сплачувати</w:t>
      </w:r>
      <w:r w:rsidR="00833523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9D61C7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 </w:t>
      </w:r>
      <w:r w:rsidR="00833523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вільне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ліжко-</w:t>
      </w:r>
      <w:r w:rsidR="00833523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місце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 кімнаті згідно встановлених розрахунків, які діють на території даного гуртожитку.</w:t>
      </w:r>
    </w:p>
    <w:p w:rsidR="0018316E" w:rsidRPr="0075308E" w:rsidRDefault="00E504AE" w:rsidP="0018316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 Сторона 2 та члени її сім’ї мають право:</w:t>
      </w:r>
    </w:p>
    <w:p w:rsidR="0018316E" w:rsidRPr="0075308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</w:t>
      </w:r>
      <w:r w:rsidR="001831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18316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користуватися приміщенням, місцями загального користування та житлово-комунальними послугами згідно з умовами цього договору та Порядку функціонування місць тимчасового проживання внутрішньо переміщених осіб;</w:t>
      </w:r>
    </w:p>
    <w:p w:rsidR="0018316E" w:rsidRPr="0075308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</w:t>
      </w:r>
      <w:r w:rsidR="001831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18316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погодженням із стороною 1 переселитися до іншого приміщення в межах місця тимчасового проживання за наявності вільних ліжко-місць;</w:t>
      </w:r>
    </w:p>
    <w:p w:rsidR="0018316E" w:rsidRPr="0075308E" w:rsidRDefault="0018316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E504A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.7</w:t>
      </w: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проводити поточний ремонт чи переобладнання приміщення за погодженням із стороною 1;</w:t>
      </w:r>
    </w:p>
    <w:p w:rsidR="0018316E" w:rsidRPr="0075308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.4.</w:t>
      </w:r>
      <w:r w:rsidR="001831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18316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 заміну майна, що стало непридатним для використання не з вини сторони 2;</w:t>
      </w:r>
    </w:p>
    <w:p w:rsidR="0018316E" w:rsidRPr="0075308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.5</w:t>
      </w:r>
      <w:r w:rsidR="001831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18316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звертатися до сторони 1 із зверненнями щодо умов проживання та функціонування місця тимчасового проживання;</w:t>
      </w:r>
    </w:p>
    <w:p w:rsidR="0018316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="0018316E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.6</w:t>
      </w:r>
      <w:r w:rsidR="001831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18316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будь-який момент розірвати цей договір в односторонньому порядку за умови відшкодування вартості майна, пошкодженого або знищеного з вини сторони 2.</w:t>
      </w:r>
    </w:p>
    <w:p w:rsidR="00E504AE" w:rsidRPr="0075308E" w:rsidRDefault="00E504AE" w:rsidP="001831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3.7</w:t>
      </w:r>
      <w:r w:rsidRPr="00E504A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.7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має право відмовити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ся від </w:t>
      </w:r>
      <w:proofErr w:type="spellStart"/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підсе</w:t>
      </w:r>
      <w:r w:rsidR="00833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лення</w:t>
      </w:r>
      <w:proofErr w:type="spellEnd"/>
      <w:r w:rsidR="00833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осіб на вільне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ліжко-місце, але </w:t>
      </w:r>
      <w:r w:rsidR="00833523" w:rsidRPr="0083352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зобов’язується</w:t>
      </w:r>
      <w:r w:rsidRPr="0083352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сплачувати вартість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кожне вільне ліжко-місце в кімнаті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які він займає одноособово чи сім’єю, </w:t>
      </w:r>
      <w:r w:rsidR="00833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згідно тарифів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833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які діють на території даного гуртожитку.</w:t>
      </w:r>
    </w:p>
    <w:p w:rsidR="0075308E" w:rsidRPr="0075308E" w:rsidRDefault="0018316E" w:rsidP="0018316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Обов’язки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сторін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C94CAD" w:rsidRPr="0075308E" w:rsidRDefault="0018316E" w:rsidP="00C94CA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63AB0" w:rsidRPr="00C63AB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Сторона 1 зобов’язана: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.1.2</w:t>
      </w:r>
      <w:r w:rsidR="00DF1209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забезпечувати надання стороні 2 житлово-комунальних послуг;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.1.3</w:t>
      </w:r>
      <w:r w:rsidR="00DF1209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своєчасно проводити підготовку приміщення і його майна до експлуатації </w:t>
      </w:r>
      <w:r w:rsidR="0075308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 осінньо-зимовий період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.1.4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приймати та розглядати звернення, подані стороною 2, щодо умов проживання та функціонування місця тимчасового проживання, зокрема утримання приміщення відповідно до вимог законодавства України;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.1.5</w:t>
      </w:r>
      <w:r w:rsidR="00DF1209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ознайомити сторону 2 з Правилами проживання внутрішньо переміщених осіб у місці тимчасового проживання, які є невід’ємною частиною цього договору;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.1.6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оприлюднювати на інформаційному стенді приміщення адреси, контактні номери телефонів, офіційні веб-сайти екстрених, соціальних служб, закладів охорони здоров’я, органів виконавчої влади, органів місцевого самоврядування, закладів освіти, соціальної, психологічної, правової допомоги, а також інформацію про наявність захисних споруд цивільного захисту в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об’єктах нерухомості в безпосередній близькості до місця тимчасового проживання, інформацію про проведення планового ремонту та аварійних робіт тощо;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.1.7</w:t>
      </w:r>
      <w:r w:rsidR="00DF1209"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A62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прийняти від сторони 2 та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зберігати дублікати ключів від приміщень у відповідної повноважно</w:t>
      </w:r>
      <w:r w:rsidR="00AD5C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ї особи сторони 1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:rsidR="00C94CAD" w:rsidRPr="0075308E" w:rsidRDefault="0018316E" w:rsidP="00C94CA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Сторона 2 та члени її сім’ї зобов’язані:</w:t>
      </w:r>
    </w:p>
    <w:p w:rsidR="00C94CAD" w:rsidRDefault="0018316E" w:rsidP="00C94CAD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.2.1.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дбайливо ставитись до приміщення та майна. У разі псування або пошкодження відповідного майна, зокрема меблів, сантехнічно</w:t>
      </w:r>
      <w:r w:rsidR="00AD5C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го та електрообладнання, підтоплення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приміщення або місць загального користування, що сталося з вини сторони 2, відшкодувати матеріальні збитки чи вартість втраченого майна або відновити все до попереднього стану;</w:t>
      </w:r>
    </w:p>
    <w:p w:rsidR="00C94CAD" w:rsidRPr="002418F3" w:rsidRDefault="00C94CAD" w:rsidP="002418F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418F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4.2.2.</w:t>
      </w:r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разі звільнення місць у кімнаті, адміністрація має право провести </w:t>
      </w:r>
      <w:proofErr w:type="spellStart"/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підселення</w:t>
      </w:r>
      <w:proofErr w:type="spellEnd"/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C50725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мешканців на вільне ліжко-місце</w:t>
      </w:r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відповідно до встановленого порядку по</w:t>
      </w:r>
      <w:r w:rsidR="00A13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селення в гуртожитки. В разі не</w:t>
      </w:r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бажання </w:t>
      </w:r>
      <w:proofErr w:type="spellStart"/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підселення</w:t>
      </w:r>
      <w:proofErr w:type="spellEnd"/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осіб до кімнати </w:t>
      </w:r>
      <w:r w:rsidR="00213FAF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сторона 2 зобов’язується сплачувати </w:t>
      </w:r>
      <w:r w:rsidR="00C83AE3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вартість </w:t>
      </w:r>
      <w:r w:rsidR="00213FAF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вільн</w:t>
      </w:r>
      <w:r w:rsidR="00C83AE3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ого</w:t>
      </w:r>
      <w:r w:rsidR="00213FAF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ліжко-місц</w:t>
      </w:r>
      <w:r w:rsidR="00C83AE3"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</w:t>
      </w:r>
      <w:r w:rsidRPr="002418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 кімнаті згідно встановлених розрахунків, які діють на території даного гуртожитку.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.2.3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неухильно дотримуватись умов цього договору, вимог правил пожежної безпеки, Правил проживання внутрішньо переміщених осіб у місці тимчасового проживання та законодавства України;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.2.4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використовувати надане приміщення відповідно до його призначення згідно з цим договором;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.2.5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 зберігати та не користуватися в приміщеннях легкозаймистими та горючими рідинами, вибухонебезпечними та хімічно агресивними речовинами, іншими речовинами та матеріалами, що спричиняють чи можуть спричинити шкоду життю та здоров’ю оточуючих;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.2.6.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разі виявлення несправностей сантехнічно</w:t>
      </w:r>
      <w:r w:rsidR="00AD5C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го та електрообладнання, підтоплення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приміщення або місць загального користування негайно поінформувати відповідальних працівників сторони 1;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.2.7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 перешкоджати іншим особам у правомірному користуванні місцями загального користування;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.2.8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 допускати виконання дій, що викликають псування приміщень, майна місця тимчасового проживання, порушують умови проживання інших осіб;</w:t>
      </w:r>
    </w:p>
    <w:p w:rsid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C94C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.2.9</w:t>
      </w:r>
      <w:r w:rsidR="00DF1209" w:rsidRPr="00DF12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виселитися з приміщення протягом 15 календарних днів з дати припинення права користування у </w:t>
      </w:r>
      <w:r w:rsidR="003F370A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зв’язку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із закінченням строку дії цього договору або його дострокового розірвання, чи в інших випадках, передбачених законодавством України та вимогами цього договору.</w:t>
      </w:r>
    </w:p>
    <w:p w:rsidR="00AD5C4D" w:rsidRPr="0075308E" w:rsidRDefault="00AD5C4D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AD5C4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4.2.10.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здати дублікати ключів від приміщення що знаходяться в користуванні.</w:t>
      </w:r>
    </w:p>
    <w:p w:rsidR="0075308E" w:rsidRPr="0075308E" w:rsidRDefault="00DF1209" w:rsidP="0075308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5.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Строк, порядок та умови припинення дії договору</w:t>
      </w:r>
    </w:p>
    <w:p w:rsidR="0075308E" w:rsidRPr="0075308E" w:rsidRDefault="00DF1209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Цей договір набирає чинності з моменту його підписання сторонами.</w:t>
      </w:r>
    </w:p>
    <w:p w:rsidR="0075308E" w:rsidRPr="0075308E" w:rsidRDefault="00DF1209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lastRenderedPageBreak/>
        <w:t>5.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Договір укладається строком на шість місяців з можливістю продовження його дії  на наступний строк у разі відсутності змін у підставах, що спричинили внутрішнє переміщення, та якщо сторона 2 не набула іншого місця проживання. Строк дії цього договору продовжується шляхом укладення додаткового договору.</w:t>
      </w:r>
    </w:p>
    <w:p w:rsidR="0075308E" w:rsidRPr="0075308E" w:rsidRDefault="00DF1209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Договір може бути достроково розірвано за умови наявності однієї з таких підстав:</w:t>
      </w:r>
    </w:p>
    <w:p w:rsidR="0022483E" w:rsidRDefault="00DF1209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3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5.3.1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письмова заява сторони 2 (за умови відсутності заборгованості за сплату </w:t>
      </w:r>
      <w:r w:rsidR="00812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комунальних послуг або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спору, у якому сторона 2 є однією з сторін);</w:t>
      </w:r>
    </w:p>
    <w:p w:rsidR="0075308E" w:rsidRPr="00187B9E" w:rsidRDefault="0022483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подання за місцем обліку заяви про зняття з обліку</w:t>
      </w:r>
      <w:r w:rsidR="00A05B5C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як ВПО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;</w:t>
      </w:r>
      <w:r w:rsidR="0075308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:rsidR="0022483E" w:rsidRDefault="0022483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виявлення в документах відомостей, які не відповідають дійсності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але стали підставою для прийняття на облік.</w:t>
      </w:r>
    </w:p>
    <w:p w:rsidR="0075308E" w:rsidRP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DF1209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систематичного порушення </w:t>
      </w:r>
      <w:r w:rsidR="00C83A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та/або одноразового грубого порушення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</w:t>
      </w:r>
      <w:r w:rsidR="00C83A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тороною 2 умов цього договору,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Порядку функціонування місць тимчасового проживання внутрішньо переміщених осіб</w:t>
      </w:r>
      <w:r w:rsidR="00C83A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Правил п</w:t>
      </w:r>
      <w:r w:rsidR="00AD5C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роживання внутрішньо переміщених</w:t>
      </w:r>
      <w:r w:rsidR="00C83A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осіб у місцях тимчасового проживання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; </w:t>
      </w:r>
    </w:p>
    <w:p w:rsidR="0075308E" w:rsidRP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  <w:r w:rsidR="00DF1209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припинення обставин, що спричинили внутрішнє переміщення;</w:t>
      </w:r>
    </w:p>
    <w:p w:rsidR="0075308E" w:rsidRP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</w:t>
      </w:r>
      <w:r w:rsidR="00DF1209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виключення місця тимчасового проживання із переліку місць тимчасового проживання об</w:t>
      </w:r>
      <w:r w:rsidR="002248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ласті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;</w:t>
      </w:r>
    </w:p>
    <w:p w:rsidR="0075308E" w:rsidRP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відсутність у місці тимчасового проживання понад 60 днів підряд без попередження керівника місця тимчасового проживання.  У разі наявності у внутрішньо переміщеної особи обґрунтованих причин для продовження строку її відсутності за місцем проживання понад 60 днів така особа звертається з відповідною письмовою заявою до керівника місця тимчасового проживання. У такому разі строк відсутності внутрішньо переміщеної особи за місцем проживання може бути збільшено до 90 днів;</w:t>
      </w:r>
    </w:p>
    <w:p w:rsid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рішенням суду;</w:t>
      </w:r>
    </w:p>
    <w:p w:rsidR="00643743" w:rsidRPr="0075308E" w:rsidRDefault="00643743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5.3.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інш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их</w:t>
      </w:r>
      <w:r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підстав, встановлен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их законом.</w:t>
      </w:r>
    </w:p>
    <w:p w:rsidR="0075308E" w:rsidRPr="0075308E" w:rsidRDefault="00DF1209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5.4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Розірвання договору на підставі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встановлених пунктів 5.3.1-5.3.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розділу</w:t>
      </w:r>
      <w:r w:rsidR="001724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5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здійснюється шляхом надсилання стороною письмового повідомлення іншій стороні про розірвання даного цього договору за 15 (</w:t>
      </w:r>
      <w:r w:rsidR="003F370A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п’ятнадцять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календарних днів до запланованої дати такого розірвання. </w:t>
      </w:r>
    </w:p>
    <w:p w:rsidR="0075308E" w:rsidRPr="0075308E" w:rsidRDefault="0075308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5.</w:t>
      </w:r>
      <w:r w:rsidR="00DF1209"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5</w:t>
      </w:r>
      <w:r w:rsidR="00DF12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разі дострокового розірвання договору сторона 2 зобов’язана виселитися з приміщення протягом 15 календарних днів з дня припинення права користування.</w:t>
      </w:r>
    </w:p>
    <w:p w:rsidR="0075308E" w:rsidRPr="0075308E" w:rsidRDefault="002000FA" w:rsidP="0075308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6.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Відповідальність сторін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6.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1.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порушення умов договору та за невиконання або неналежне виконання зобов’язань сторони несуть відповідальність згідно із законодавством України.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lastRenderedPageBreak/>
        <w:t>6.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2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Сторони звільняються від відповідальності за невиконання зобов’язань у разі дії непереборної сили, визначеної в установленому законодавством України порядку.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6.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В усіх випадках, не передбачених умовами цього договору, сторони керуються законодавством України.</w:t>
      </w:r>
    </w:p>
    <w:p w:rsidR="0075308E" w:rsidRPr="0075308E" w:rsidRDefault="0018316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71AC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6.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75308E"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Спори, що виникають під час користування приміщеннями, вирішуються в позасудовому та (або) судовому порядку.</w:t>
      </w:r>
    </w:p>
    <w:p w:rsidR="0075308E" w:rsidRPr="0075308E" w:rsidRDefault="0018316E" w:rsidP="0075308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7. </w:t>
      </w:r>
      <w:r w:rsidR="0075308E"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Додаткові положення</w:t>
      </w:r>
    </w:p>
    <w:p w:rsidR="0075308E" w:rsidRPr="00C63AB0" w:rsidRDefault="0018316E" w:rsidP="00D71AC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7.</w:t>
      </w:r>
      <w:r w:rsid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1. </w:t>
      </w:r>
      <w:r w:rsidR="0075308E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Договір</w:t>
      </w:r>
      <w:r w:rsidR="00534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308E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укладається українською мовою у двох примірниках - по одному для кожної із сторін, які мають однакову юридичну силу.</w:t>
      </w:r>
    </w:p>
    <w:p w:rsidR="00D82A4C" w:rsidRPr="00187B9E" w:rsidRDefault="0018316E" w:rsidP="00D71AC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7.</w:t>
      </w:r>
      <w:r w:rsid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2. </w:t>
      </w:r>
      <w:r w:rsidR="00187B9E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Відповідно до Закону України « Про захист персональних даних»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над</w:t>
      </w:r>
      <w:r w:rsidR="00C63AB0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аю згоду на обробку</w:t>
      </w:r>
      <w:r w:rsidR="00D82A4C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D82A4C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використання</w:t>
      </w:r>
      <w:r w:rsidR="00D82A4C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D82A4C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зберігання та надання </w:t>
      </w:r>
      <w:r w:rsid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Стороною 1 даних Сторони 2</w:t>
      </w:r>
      <w:r w:rsidR="00D82A4C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для верифікації </w:t>
      </w:r>
      <w:r w:rsidR="00C63AB0" w:rsidRPr="00187B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персональних даних/персональних даних особи. </w:t>
      </w:r>
    </w:p>
    <w:p w:rsidR="0075308E" w:rsidRPr="00C63AB0" w:rsidRDefault="0018316E" w:rsidP="00D71A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7.</w:t>
      </w:r>
      <w:r w:rsid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3.</w:t>
      </w:r>
      <w:r w:rsidR="0075308E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До договору додаються та є його </w:t>
      </w:r>
      <w:r w:rsidR="00643743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невід’ємною</w:t>
      </w:r>
      <w:r w:rsidR="0075308E" w:rsidRPr="00C63A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частиною:</w:t>
      </w:r>
    </w:p>
    <w:p w:rsidR="0075308E" w:rsidRPr="0075308E" w:rsidRDefault="0075308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додаток 1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- Правила проживання внутрішньо переміщених осіб у місцях тимчасового проживання;</w:t>
      </w:r>
    </w:p>
    <w:p w:rsidR="0075308E" w:rsidRPr="0075308E" w:rsidRDefault="0075308E" w:rsidP="007530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додаток 2</w:t>
      </w:r>
      <w:r w:rsidRPr="007530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- акт приймання-передачі.</w:t>
      </w:r>
    </w:p>
    <w:p w:rsidR="0075308E" w:rsidRPr="0075308E" w:rsidRDefault="0075308E" w:rsidP="0075308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7530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Реквізити сторін</w:t>
      </w:r>
    </w:p>
    <w:p w:rsidR="00F713BA" w:rsidRDefault="00F713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E2AFB" w:rsidTr="00CE2AFB">
        <w:tc>
          <w:tcPr>
            <w:tcW w:w="4927" w:type="dxa"/>
          </w:tcPr>
          <w:p w:rsidR="00CE2AFB" w:rsidRPr="00751DF4" w:rsidRDefault="00CE2AFB" w:rsidP="00751DF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51DF4">
              <w:rPr>
                <w:rFonts w:ascii="Times New Roman" w:hAnsi="Times New Roman" w:cs="Times New Roman"/>
                <w:lang w:eastAsia="uk-UA"/>
              </w:rPr>
              <w:t>Сторона 1</w:t>
            </w:r>
          </w:p>
          <w:p w:rsidR="000F1F99" w:rsidRDefault="000F1F99" w:rsidP="00751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3229B" w:rsidRDefault="00CE2AFB" w:rsidP="00751D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51DF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Центральноукраїнський</w:t>
            </w:r>
            <w:proofErr w:type="spellEnd"/>
            <w:r w:rsidRPr="0075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національний технічний університет</w:t>
            </w:r>
          </w:p>
          <w:p w:rsidR="009C68C3" w:rsidRDefault="0083229B" w:rsidP="00A138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Адреса: </w:t>
            </w:r>
            <w:r w:rsidRPr="0083229B">
              <w:rPr>
                <w:rFonts w:ascii="Times New Roman" w:hAnsi="Times New Roman" w:cs="Times New Roman"/>
                <w:sz w:val="24"/>
                <w:szCs w:val="24"/>
              </w:rPr>
              <w:t>25030, м. Кропивницький, пр. Університетський, 8.</w:t>
            </w:r>
            <w:r w:rsidR="00CE2AFB" w:rsidRPr="00751D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3229B" w:rsidRDefault="0083229B" w:rsidP="00751DF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3229B" w:rsidRDefault="0083229B" w:rsidP="00751D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229B">
              <w:rPr>
                <w:rFonts w:ascii="Times New Roman" w:hAnsi="Times New Roman" w:cs="Times New Roman"/>
                <w:b/>
              </w:rPr>
              <w:t>Ректор</w:t>
            </w:r>
          </w:p>
          <w:p w:rsidR="004455FF" w:rsidRPr="0083229B" w:rsidRDefault="004455FF" w:rsidP="00751D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3229B" w:rsidRDefault="0083229B" w:rsidP="00751D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</w:t>
            </w:r>
            <w:r w:rsidRPr="0083229B">
              <w:rPr>
                <w:rFonts w:ascii="Times New Roman" w:hAnsi="Times New Roman" w:cs="Times New Roman"/>
                <w:b/>
              </w:rPr>
              <w:t>В. КРОПІВНИЙ</w:t>
            </w:r>
          </w:p>
          <w:p w:rsidR="0083229B" w:rsidRDefault="0083229B" w:rsidP="00751D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751DF4" w:rsidRPr="009C68C3" w:rsidRDefault="00CE2AFB" w:rsidP="00751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B">
              <w:br/>
            </w:r>
          </w:p>
          <w:p w:rsidR="00CE2AFB" w:rsidRPr="00CE2AFB" w:rsidRDefault="00CE2AFB" w:rsidP="00CE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AFB" w:rsidRDefault="00CE2AFB" w:rsidP="00CE2AFB"/>
        </w:tc>
        <w:tc>
          <w:tcPr>
            <w:tcW w:w="4928" w:type="dxa"/>
          </w:tcPr>
          <w:p w:rsidR="00751DF4" w:rsidRDefault="00CE2AFB" w:rsidP="00751DF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</w:pPr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Сторона 2</w:t>
            </w:r>
          </w:p>
          <w:p w:rsidR="00CE2AFB" w:rsidRPr="0075308E" w:rsidRDefault="00CE2AFB" w:rsidP="00CE2AF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</w:pPr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П.І.Б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.______________________________</w:t>
            </w:r>
          </w:p>
          <w:p w:rsidR="00CE2AFB" w:rsidRPr="0075308E" w:rsidRDefault="00CE2AFB" w:rsidP="00751DF4">
            <w:pPr>
              <w:rPr>
                <w:lang w:val="ru-RU" w:eastAsia="uk-UA"/>
              </w:rPr>
            </w:pPr>
            <w:r w:rsidRPr="0075308E">
              <w:rPr>
                <w:lang w:val="ru-RU" w:eastAsia="uk-UA"/>
              </w:rPr>
              <w:t>____________________________</w:t>
            </w:r>
            <w:r>
              <w:rPr>
                <w:lang w:val="ru-RU" w:eastAsia="uk-UA"/>
              </w:rPr>
              <w:t>_________</w:t>
            </w:r>
            <w:r w:rsidRPr="0075308E">
              <w:rPr>
                <w:lang w:val="ru-RU" w:eastAsia="uk-UA"/>
              </w:rPr>
              <w:t>_</w:t>
            </w:r>
          </w:p>
          <w:p w:rsidR="00CE2AFB" w:rsidRDefault="00CE2AFB" w:rsidP="00751DF4">
            <w:pPr>
              <w:rPr>
                <w:lang w:val="ru-RU" w:eastAsia="uk-UA"/>
              </w:rPr>
            </w:pPr>
            <w:r w:rsidRPr="0075308E">
              <w:rPr>
                <w:lang w:val="ru-RU" w:eastAsia="uk-UA"/>
              </w:rPr>
              <w:t>______________________________________</w:t>
            </w:r>
          </w:p>
          <w:p w:rsidR="00CE2AFB" w:rsidRPr="0075308E" w:rsidRDefault="00CE2AFB" w:rsidP="00751DF4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______________________________________</w:t>
            </w:r>
          </w:p>
          <w:p w:rsidR="00CE2AFB" w:rsidRPr="00751DF4" w:rsidRDefault="00CE2AFB" w:rsidP="00CE2AFB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</w:pPr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Адреса </w:t>
            </w:r>
            <w:proofErr w:type="spellStart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задекларованого</w:t>
            </w:r>
            <w:proofErr w:type="spellEnd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/ </w:t>
            </w:r>
            <w:proofErr w:type="spellStart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зареєстрованого</w:t>
            </w:r>
            <w:proofErr w:type="spellEnd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</w:t>
            </w:r>
            <w:proofErr w:type="spellStart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місця</w:t>
            </w:r>
            <w:proofErr w:type="spellEnd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</w:t>
            </w:r>
            <w:proofErr w:type="spellStart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проживання</w:t>
            </w:r>
            <w:proofErr w:type="spellEnd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(</w:t>
            </w:r>
            <w:proofErr w:type="spellStart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перебування</w:t>
            </w:r>
            <w:proofErr w:type="spellEnd"/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)  </w:t>
            </w:r>
          </w:p>
          <w:p w:rsidR="00CE2AFB" w:rsidRPr="0075308E" w:rsidRDefault="00CE2AFB" w:rsidP="00CE2AF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</w:pPr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_____</w:t>
            </w:r>
          </w:p>
          <w:p w:rsidR="00CE2AFB" w:rsidRPr="0075308E" w:rsidRDefault="00CE2AFB" w:rsidP="00751DF4">
            <w:pPr>
              <w:rPr>
                <w:lang w:val="ru-RU" w:eastAsia="uk-UA"/>
              </w:rPr>
            </w:pPr>
            <w:r w:rsidRPr="0075308E">
              <w:rPr>
                <w:lang w:val="ru-RU" w:eastAsia="uk-UA"/>
              </w:rPr>
              <w:t>__</w:t>
            </w:r>
            <w:r>
              <w:rPr>
                <w:lang w:val="ru-RU" w:eastAsia="uk-UA"/>
              </w:rPr>
              <w:t>____________________________________</w:t>
            </w:r>
          </w:p>
          <w:p w:rsidR="00CE2AFB" w:rsidRPr="0075308E" w:rsidRDefault="00CE2AFB" w:rsidP="00751DF4">
            <w:pPr>
              <w:rPr>
                <w:lang w:val="ru-RU" w:eastAsia="uk-UA"/>
              </w:rPr>
            </w:pPr>
            <w:r w:rsidRPr="0075308E">
              <w:rPr>
                <w:lang w:val="ru-RU" w:eastAsia="uk-UA"/>
              </w:rPr>
              <w:t>________________________________</w:t>
            </w:r>
            <w:r>
              <w:rPr>
                <w:lang w:val="ru-RU" w:eastAsia="uk-UA"/>
              </w:rPr>
              <w:t>_____</w:t>
            </w:r>
            <w:r w:rsidRPr="0075308E">
              <w:rPr>
                <w:lang w:val="ru-RU" w:eastAsia="uk-UA"/>
              </w:rPr>
              <w:t>_</w:t>
            </w:r>
          </w:p>
          <w:p w:rsidR="00CE2AFB" w:rsidRPr="0075308E" w:rsidRDefault="00CE2AFB" w:rsidP="00CE2AF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</w:pPr>
            <w:r w:rsidRPr="00751D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Номер телефону</w:t>
            </w:r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________</w:t>
            </w:r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____</w:t>
            </w:r>
          </w:p>
          <w:p w:rsidR="00CE2AFB" w:rsidRDefault="00CE2AFB" w:rsidP="00CE2AFB"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_____________________  ___________</w:t>
            </w:r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br/>
              <w:t xml:space="preserve">  (</w:t>
            </w:r>
            <w:proofErr w:type="spellStart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власне</w:t>
            </w:r>
            <w:proofErr w:type="spellEnd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</w:t>
            </w:r>
            <w:proofErr w:type="spellStart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ім’я</w:t>
            </w:r>
            <w:proofErr w:type="spellEnd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 xml:space="preserve"> та </w:t>
            </w:r>
            <w:proofErr w:type="spellStart"/>
            <w:proofErr w:type="gramStart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пр</w:t>
            </w:r>
            <w:proofErr w:type="gramEnd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ізвище</w:t>
            </w:r>
            <w:proofErr w:type="spellEnd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)              (</w:t>
            </w:r>
            <w:proofErr w:type="spellStart"/>
            <w:r w:rsidRPr="00753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ru-RU" w:eastAsia="uk-UA"/>
                <w14:ligatures w14:val="none"/>
              </w:rPr>
              <w:t>підпис</w:t>
            </w:r>
            <w:proofErr w:type="spellEnd"/>
          </w:p>
        </w:tc>
      </w:tr>
    </w:tbl>
    <w:p w:rsidR="00F713BA" w:rsidRDefault="00F713BA" w:rsidP="00CE2AFB"/>
    <w:p w:rsidR="007A7A11" w:rsidRPr="00F713BA" w:rsidRDefault="007A7A11">
      <w:pPr>
        <w:rPr>
          <w:rFonts w:ascii="Times New Roman" w:hAnsi="Times New Roman" w:cs="Times New Roman"/>
          <w:sz w:val="28"/>
          <w:szCs w:val="28"/>
        </w:rPr>
      </w:pPr>
    </w:p>
    <w:sectPr w:rsidR="007A7A11" w:rsidRPr="00F71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71"/>
    <w:multiLevelType w:val="hybridMultilevel"/>
    <w:tmpl w:val="595213B8"/>
    <w:lvl w:ilvl="0" w:tplc="F5A07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64D9E"/>
    <w:multiLevelType w:val="multilevel"/>
    <w:tmpl w:val="78C0C51C"/>
    <w:lvl w:ilvl="0">
      <w:start w:val="1"/>
      <w:numFmt w:val="decimal"/>
      <w:lvlText w:val="%1"/>
      <w:lvlJc w:val="left"/>
      <w:pPr>
        <w:ind w:left="316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20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1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2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2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389"/>
      </w:pPr>
      <w:rPr>
        <w:rFonts w:hint="default"/>
        <w:lang w:val="uk-UA" w:eastAsia="en-US" w:bidi="ar-SA"/>
      </w:rPr>
    </w:lvl>
  </w:abstractNum>
  <w:abstractNum w:abstractNumId="2">
    <w:nsid w:val="12C30424"/>
    <w:multiLevelType w:val="hybridMultilevel"/>
    <w:tmpl w:val="2C7612A6"/>
    <w:lvl w:ilvl="0" w:tplc="E5CA163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C5C53"/>
    <w:multiLevelType w:val="multilevel"/>
    <w:tmpl w:val="BFF6D9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4">
    <w:nsid w:val="52F2589A"/>
    <w:multiLevelType w:val="multilevel"/>
    <w:tmpl w:val="BFF6D9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5">
    <w:nsid w:val="56913550"/>
    <w:multiLevelType w:val="multilevel"/>
    <w:tmpl w:val="30268972"/>
    <w:lvl w:ilvl="0">
      <w:start w:val="4"/>
      <w:numFmt w:val="decimal"/>
      <w:lvlText w:val="%1"/>
      <w:lvlJc w:val="left"/>
      <w:pPr>
        <w:ind w:left="704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4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6" w:hanging="57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838" w:hanging="5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8" w:hanging="5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7" w:hanging="5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6" w:hanging="5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6" w:hanging="5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5" w:hanging="577"/>
      </w:pPr>
      <w:rPr>
        <w:rFonts w:hint="default"/>
        <w:lang w:val="uk-UA" w:eastAsia="en-US" w:bidi="ar-SA"/>
      </w:rPr>
    </w:lvl>
  </w:abstractNum>
  <w:abstractNum w:abstractNumId="6">
    <w:nsid w:val="7B25086F"/>
    <w:multiLevelType w:val="multilevel"/>
    <w:tmpl w:val="4498E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9"/>
    <w:rsid w:val="00054324"/>
    <w:rsid w:val="00060F86"/>
    <w:rsid w:val="00090A19"/>
    <w:rsid w:val="000F1F99"/>
    <w:rsid w:val="001724E1"/>
    <w:rsid w:val="0018316E"/>
    <w:rsid w:val="00187B9E"/>
    <w:rsid w:val="00194723"/>
    <w:rsid w:val="001F4818"/>
    <w:rsid w:val="002000FA"/>
    <w:rsid w:val="00213FAF"/>
    <w:rsid w:val="0022483E"/>
    <w:rsid w:val="002418F3"/>
    <w:rsid w:val="00391E78"/>
    <w:rsid w:val="003A51BC"/>
    <w:rsid w:val="003F370A"/>
    <w:rsid w:val="004455FF"/>
    <w:rsid w:val="004A38E1"/>
    <w:rsid w:val="00534CF2"/>
    <w:rsid w:val="006258E4"/>
    <w:rsid w:val="00643743"/>
    <w:rsid w:val="006E26DF"/>
    <w:rsid w:val="00751DF4"/>
    <w:rsid w:val="0075308E"/>
    <w:rsid w:val="00760171"/>
    <w:rsid w:val="007A6260"/>
    <w:rsid w:val="007A7A11"/>
    <w:rsid w:val="008125F4"/>
    <w:rsid w:val="0083229B"/>
    <w:rsid w:val="00833523"/>
    <w:rsid w:val="00853139"/>
    <w:rsid w:val="008A78A1"/>
    <w:rsid w:val="009C68C3"/>
    <w:rsid w:val="009D61C7"/>
    <w:rsid w:val="00A05B5C"/>
    <w:rsid w:val="00A13847"/>
    <w:rsid w:val="00AD5C4D"/>
    <w:rsid w:val="00C36F2D"/>
    <w:rsid w:val="00C50725"/>
    <w:rsid w:val="00C63AB0"/>
    <w:rsid w:val="00C83AE3"/>
    <w:rsid w:val="00C94CAD"/>
    <w:rsid w:val="00CE168D"/>
    <w:rsid w:val="00CE2AFB"/>
    <w:rsid w:val="00D239BC"/>
    <w:rsid w:val="00D50957"/>
    <w:rsid w:val="00D50E56"/>
    <w:rsid w:val="00D71AC1"/>
    <w:rsid w:val="00D82A4C"/>
    <w:rsid w:val="00DF1209"/>
    <w:rsid w:val="00E504AE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5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2418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18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18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18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18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8F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E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5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2418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18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18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18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18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8F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E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829F-CF9B-450F-B468-DFE7370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</dc:creator>
  <cp:lastModifiedBy>OU</cp:lastModifiedBy>
  <cp:revision>13</cp:revision>
  <dcterms:created xsi:type="dcterms:W3CDTF">2024-01-10T08:53:00Z</dcterms:created>
  <dcterms:modified xsi:type="dcterms:W3CDTF">2024-01-23T08:09:00Z</dcterms:modified>
</cp:coreProperties>
</file>